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B5" w:rsidRPr="00CB63B5" w:rsidRDefault="00CB63B5" w:rsidP="00F85134">
      <w:pPr>
        <w:spacing w:after="0" w:line="240" w:lineRule="auto"/>
        <w:ind w:left="5246" w:hanging="1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Załącznik Nr 1 do Regulaminu </w:t>
      </w:r>
    </w:p>
    <w:p w:rsidR="00CB63B5" w:rsidRPr="00CB63B5" w:rsidRDefault="00CB63B5" w:rsidP="00F85134">
      <w:pPr>
        <w:pStyle w:val="Akapitzlist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określającego zasady i tryb udzielania oraz rozliczania dotacji celowych ze środków budżetu Gminy Nidzica na realizację przedsięwzięć związanych z usuwaniem </w:t>
      </w:r>
      <w:r w:rsidR="00F85134">
        <w:rPr>
          <w:rFonts w:ascii="Times New Roman" w:hAnsi="Times New Roman" w:cs="Times New Roman"/>
          <w:sz w:val="20"/>
          <w:szCs w:val="20"/>
        </w:rPr>
        <w:br/>
      </w:r>
      <w:r w:rsidRPr="00CB63B5">
        <w:rPr>
          <w:rFonts w:ascii="Times New Roman" w:hAnsi="Times New Roman" w:cs="Times New Roman"/>
          <w:sz w:val="20"/>
          <w:szCs w:val="20"/>
        </w:rPr>
        <w:t xml:space="preserve">i unieszkodliwianie wyrobów zawierających azbest </w:t>
      </w:r>
      <w:r w:rsidR="00F85134">
        <w:rPr>
          <w:rFonts w:ascii="Times New Roman" w:hAnsi="Times New Roman" w:cs="Times New Roman"/>
          <w:sz w:val="20"/>
          <w:szCs w:val="20"/>
        </w:rPr>
        <w:br/>
      </w:r>
      <w:r w:rsidRPr="00CB63B5">
        <w:rPr>
          <w:rFonts w:ascii="Times New Roman" w:hAnsi="Times New Roman" w:cs="Times New Roman"/>
          <w:sz w:val="20"/>
          <w:szCs w:val="20"/>
        </w:rPr>
        <w:t xml:space="preserve">z terenu gminy Nidzica </w:t>
      </w:r>
    </w:p>
    <w:p w:rsidR="00CB63B5" w:rsidRPr="00CB63B5" w:rsidRDefault="00CB63B5" w:rsidP="00CB6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………………., dnia……………….. </w:t>
      </w:r>
    </w:p>
    <w:p w:rsidR="00CB63B5" w:rsidRPr="00CB63B5" w:rsidRDefault="00CB63B5" w:rsidP="00CB6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Burmistrz Nidzicy</w:t>
      </w:r>
    </w:p>
    <w:p w:rsidR="00CB63B5" w:rsidRPr="00CB63B5" w:rsidRDefault="00CB63B5" w:rsidP="00CB63B5">
      <w:pPr>
        <w:spacing w:after="0" w:line="240" w:lineRule="auto"/>
        <w:ind w:firstLine="65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ul. Plac Wolności 1</w:t>
      </w:r>
    </w:p>
    <w:p w:rsidR="00CB63B5" w:rsidRPr="00CB63B5" w:rsidRDefault="00CB63B5" w:rsidP="00CB63B5">
      <w:pPr>
        <w:spacing w:after="0" w:line="240" w:lineRule="auto"/>
        <w:ind w:firstLine="65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13-100 Nidzica</w:t>
      </w:r>
    </w:p>
    <w:p w:rsidR="00CB63B5" w:rsidRPr="00CB63B5" w:rsidRDefault="00CB63B5" w:rsidP="00CB63B5">
      <w:pPr>
        <w:tabs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B63B5" w:rsidRPr="00CB63B5" w:rsidRDefault="00CB63B5" w:rsidP="00CB63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:rsidR="00CB63B5" w:rsidRPr="00CB63B5" w:rsidRDefault="00CB63B5" w:rsidP="00CB6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o udzielenie dotacji celowej ze środków budżetu Gminy Nidzica na realizację przedsięwzięć związanych z usuwaniem i unieszkodliwianiem wyrobów zawierających azbest z terenu gminy Nidzica</w:t>
      </w:r>
    </w:p>
    <w:p w:rsidR="00CB63B5" w:rsidRPr="00CB63B5" w:rsidRDefault="00CB63B5" w:rsidP="00CB63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3B5" w:rsidRPr="00CB63B5" w:rsidRDefault="00CB63B5" w:rsidP="00CB6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Wnioskodawca: 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B63B5">
        <w:rPr>
          <w:rFonts w:ascii="Times New Roman" w:hAnsi="Times New Roman" w:cs="Times New Roman"/>
          <w:sz w:val="20"/>
          <w:szCs w:val="20"/>
        </w:rPr>
        <w:t>Imię i nazwisko lub nazwa wnioskodawcy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………………… ………………………………………………………………………………………………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B63B5">
        <w:rPr>
          <w:rFonts w:ascii="Times New Roman" w:hAnsi="Times New Roman" w:cs="Times New Roman"/>
          <w:sz w:val="20"/>
          <w:szCs w:val="20"/>
        </w:rPr>
        <w:t>Adres zamieszania lub siedziba wnioskodawcy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……………………………………………...………………………………………………….………..……  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Nr tel.: ………………………………………………………………………………...……….………………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Nr PESEL………..……………. lub Nr NIP…….…………………i Nr REGON………….……………….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Adres do korespondencji……………………………………………………………………………………… </w:t>
      </w:r>
    </w:p>
    <w:p w:rsidR="00CB63B5" w:rsidRPr="00CB63B5" w:rsidRDefault="00CB63B5" w:rsidP="00CB63B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Miejsce planowanego usunięcia wyrobów zawierających azbest: </w:t>
      </w:r>
    </w:p>
    <w:p w:rsidR="00CB63B5" w:rsidRPr="00CB63B5" w:rsidRDefault="00CB63B5" w:rsidP="00CB63B5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Adres nieruchomości: ……………………………………………..………...………………………………….</w:t>
      </w:r>
    </w:p>
    <w:p w:rsidR="00CB63B5" w:rsidRPr="00CB63B5" w:rsidRDefault="00CB63B5" w:rsidP="00CB63B5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Nr działki i nr obrębu: …………………………………………...……………………………….…………..… </w:t>
      </w:r>
    </w:p>
    <w:p w:rsidR="00CB63B5" w:rsidRPr="00CB63B5" w:rsidRDefault="00CB63B5" w:rsidP="00CB63B5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Tytuł prawny do nieruchomości: …………………..……………….………………….………………………. </w:t>
      </w:r>
    </w:p>
    <w:p w:rsidR="00CB63B5" w:rsidRPr="00F85134" w:rsidRDefault="00CB63B5" w:rsidP="00F8513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(własność, współwłasność, użytkowanie wieczyste, posiadanie samoistne itp.)</w:t>
      </w:r>
    </w:p>
    <w:p w:rsidR="00CB63B5" w:rsidRPr="00CB63B5" w:rsidRDefault="00CB63B5" w:rsidP="00CB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3. Rodzaj zabudowy:</w:t>
      </w:r>
    </w:p>
    <w:p w:rsidR="00CB63B5" w:rsidRPr="00CB63B5" w:rsidRDefault="00CB63B5" w:rsidP="00CB63B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budynek mieszkalny</w:t>
      </w:r>
    </w:p>
    <w:p w:rsidR="00CB63B5" w:rsidRPr="00CB63B5" w:rsidRDefault="00CB63B5" w:rsidP="00CB63B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budynek gospodarczy</w:t>
      </w:r>
    </w:p>
    <w:p w:rsidR="00CB63B5" w:rsidRPr="00CB63B5" w:rsidRDefault="00CB63B5" w:rsidP="00CB63B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inny, jaki ……………………………………………………………………</w:t>
      </w:r>
    </w:p>
    <w:p w:rsidR="00CB63B5" w:rsidRPr="00F85134" w:rsidRDefault="00CB63B5" w:rsidP="00CB63B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0"/>
          <w:szCs w:val="10"/>
        </w:rPr>
      </w:pP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4. Rodzaj wyrobów zawierających azbest, które zostaną unieszkodliwione: </w:t>
      </w:r>
    </w:p>
    <w:tbl>
      <w:tblPr>
        <w:tblStyle w:val="Tabela-Siatka"/>
        <w:tblW w:w="8464" w:type="dxa"/>
        <w:jc w:val="center"/>
        <w:tblLook w:val="04A0"/>
      </w:tblPr>
      <w:tblGrid>
        <w:gridCol w:w="664"/>
        <w:gridCol w:w="4392"/>
        <w:gridCol w:w="1585"/>
        <w:gridCol w:w="1823"/>
      </w:tblGrid>
      <w:tr w:rsidR="00CB63B5" w:rsidRPr="00CB63B5" w:rsidTr="00A8776D">
        <w:trPr>
          <w:jc w:val="center"/>
        </w:trPr>
        <w:tc>
          <w:tcPr>
            <w:tcW w:w="664" w:type="dxa"/>
            <w:vAlign w:val="center"/>
          </w:tcPr>
          <w:p w:rsidR="00CB63B5" w:rsidRPr="00CB63B5" w:rsidRDefault="00CB63B5" w:rsidP="00A8776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2" w:type="dxa"/>
            <w:vAlign w:val="center"/>
          </w:tcPr>
          <w:p w:rsidR="00CB63B5" w:rsidRPr="00CB63B5" w:rsidRDefault="00CB63B5" w:rsidP="00A8776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b/>
                <w:sz w:val="20"/>
                <w:szCs w:val="20"/>
              </w:rPr>
              <w:t>Rodzaj wyrobów zawierających azbest</w:t>
            </w:r>
          </w:p>
        </w:tc>
        <w:tc>
          <w:tcPr>
            <w:tcW w:w="1585" w:type="dxa"/>
            <w:vAlign w:val="center"/>
          </w:tcPr>
          <w:p w:rsidR="00CB63B5" w:rsidRPr="00CB63B5" w:rsidRDefault="00CB63B5" w:rsidP="00A8776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b/>
                <w:sz w:val="20"/>
                <w:szCs w:val="20"/>
              </w:rPr>
              <w:t>Ilość w m</w:t>
            </w:r>
            <w:r w:rsidRPr="00CB63B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3" w:type="dxa"/>
            <w:vAlign w:val="center"/>
          </w:tcPr>
          <w:p w:rsidR="00CB63B5" w:rsidRPr="00CB63B5" w:rsidRDefault="00CB63B5" w:rsidP="00A8776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b/>
                <w:sz w:val="20"/>
                <w:szCs w:val="20"/>
              </w:rPr>
              <w:t>Ilość w Mg (tonach)</w:t>
            </w:r>
          </w:p>
        </w:tc>
      </w:tr>
      <w:tr w:rsidR="00CB63B5" w:rsidRPr="00CB63B5" w:rsidTr="00A8776D">
        <w:trPr>
          <w:jc w:val="center"/>
        </w:trPr>
        <w:tc>
          <w:tcPr>
            <w:tcW w:w="664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Płyty eternitowe faliste</w:t>
            </w:r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B5" w:rsidRPr="00CB63B5" w:rsidTr="00A8776D">
        <w:trPr>
          <w:jc w:val="center"/>
        </w:trPr>
        <w:tc>
          <w:tcPr>
            <w:tcW w:w="664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Płyty płaskie</w:t>
            </w:r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B5" w:rsidRPr="00CB63B5" w:rsidTr="00A8776D">
        <w:trPr>
          <w:jc w:val="center"/>
        </w:trPr>
        <w:tc>
          <w:tcPr>
            <w:tcW w:w="664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Okładziny ścian</w:t>
            </w:r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B5" w:rsidRPr="00CB63B5" w:rsidTr="00A8776D">
        <w:trPr>
          <w:jc w:val="center"/>
        </w:trPr>
        <w:tc>
          <w:tcPr>
            <w:tcW w:w="664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 xml:space="preserve">Elementy zabudowy balkonów, ogrodzeń </w:t>
            </w:r>
            <w:proofErr w:type="spellStart"/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B5" w:rsidRPr="00CB63B5" w:rsidTr="00A8776D">
        <w:trPr>
          <w:jc w:val="center"/>
        </w:trPr>
        <w:tc>
          <w:tcPr>
            <w:tcW w:w="664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Rury azbestowo - cementowe</w:t>
            </w:r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B5" w:rsidRPr="00CB63B5" w:rsidTr="00A8776D">
        <w:trPr>
          <w:jc w:val="center"/>
        </w:trPr>
        <w:tc>
          <w:tcPr>
            <w:tcW w:w="664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sz w:val="20"/>
                <w:szCs w:val="20"/>
              </w:rPr>
              <w:t>Inne (podać jakie)</w:t>
            </w:r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3B5" w:rsidRPr="00CB63B5" w:rsidTr="00A8776D">
        <w:trPr>
          <w:jc w:val="center"/>
        </w:trPr>
        <w:tc>
          <w:tcPr>
            <w:tcW w:w="5056" w:type="dxa"/>
            <w:gridSpan w:val="2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B5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85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</w:tcPr>
          <w:p w:rsidR="00CB63B5" w:rsidRPr="00CB63B5" w:rsidRDefault="00CB63B5" w:rsidP="00A8776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lastRenderedPageBreak/>
        <w:t>5.Rodzaj prac przewidzianych w ramach dotacji celowej (zaznaczyć właściwie X)</w:t>
      </w:r>
    </w:p>
    <w:p w:rsidR="00CB63B5" w:rsidRPr="00CB63B5" w:rsidRDefault="00CB63B5" w:rsidP="00CB63B5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□ demontaż, transport i unieszkodliwianie wyrobów zwierających azbest</w:t>
      </w:r>
    </w:p>
    <w:p w:rsidR="00CB63B5" w:rsidRPr="00CB63B5" w:rsidRDefault="00CB63B5" w:rsidP="00CB63B5">
      <w:pPr>
        <w:pStyle w:val="Akapitzlist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□ transport i unieszkodliwianie wyrobów zwierających azbest zgromadzonych/ zalegających na mojej       posesji 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6. Wysokość kosztów koniecznych do realizacji przedsięwzięcia: </w:t>
      </w:r>
      <w:r w:rsidRPr="00CB63B5">
        <w:rPr>
          <w:rFonts w:ascii="Times New Roman" w:hAnsi="Times New Roman" w:cs="Times New Roman"/>
          <w:sz w:val="20"/>
          <w:szCs w:val="20"/>
        </w:rPr>
        <w:t>………….…………………………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7. Numer rachunku bankowego, na który mają zostać przekazane środki z tytułu dotacji celowej: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…………………………………………………..…………………………………………………………… </w:t>
      </w:r>
    </w:p>
    <w:p w:rsidR="00CB63B5" w:rsidRPr="00CB63B5" w:rsidRDefault="00CB63B5" w:rsidP="00CB63B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8. Planowany termin realizacji przedsięwzięcia</w:t>
      </w:r>
      <w:r w:rsidRPr="00CB63B5">
        <w:rPr>
          <w:rFonts w:ascii="Times New Roman" w:hAnsi="Times New Roman" w:cs="Times New Roman"/>
          <w:sz w:val="20"/>
          <w:szCs w:val="20"/>
        </w:rPr>
        <w:t>:…………………………………………………………</w:t>
      </w:r>
    </w:p>
    <w:p w:rsidR="00CB63B5" w:rsidRPr="00CB63B5" w:rsidRDefault="00CB63B5" w:rsidP="00CB63B5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CB63B5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CB63B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B63B5">
        <w:rPr>
          <w:rFonts w:ascii="Times New Roman" w:hAnsi="Times New Roman" w:cs="Times New Roman"/>
          <w:sz w:val="20"/>
          <w:szCs w:val="20"/>
        </w:rPr>
        <w:t xml:space="preserve"> się ze szczegółowymi zasadami udzielania i rozliczania dotacji celowej określonymi w Uchwale Nr LXXXIII/1049/2024 Rady Miejskiej w Nidzicy z dnia 29 lutego 2024  r. w sprawie określenia zasad i trybu udzielania oraz rozliczania dotacji celowych ze środków budżetu Gminy Nidzica na realizację przedsięwzięć związanych z usuwaniem i unieszkodliwianiem wyrobów zawierających azbest z terenu gminy Nidzica i akceptuję wszystkie postanowienia. </w:t>
      </w:r>
    </w:p>
    <w:p w:rsidR="00CB63B5" w:rsidRPr="00CB63B5" w:rsidRDefault="00CB63B5" w:rsidP="00CB63B5">
      <w:pPr>
        <w:pStyle w:val="Akapitzlist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….…….………………………………… </w:t>
      </w:r>
    </w:p>
    <w:p w:rsidR="00CB63B5" w:rsidRPr="00CB63B5" w:rsidRDefault="00CB63B5" w:rsidP="00CB63B5">
      <w:pPr>
        <w:pStyle w:val="Akapitzlist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(data i podpis Wnioskodawcy) </w:t>
      </w: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63B5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Załączniki: 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oświadczenie o posiadaniu prawa do nieruchomości; 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w przypadku, gdy wnioskodawca nie jest jedynym właścicielem nieruchomości, zobowiązany jest do przedłożenia pisemnej zgody pozostałych współwłaścicieli na udzielenie dotacji celowej na realizację przedsięwzięcia związanego z usuwaniem i unieszkodliwianiem wyrobów zawierających azbest z terenu gminy Nidzica (załącznik nr 2 do wniosku);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mapa terenu lokalizująca nieruchomość będącą przedmiotem wniosku; 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dokumentacja fotograficzna przedstawiająca wyrób zawierający azbest (minimum trzy zdjęcia z różnych ujęć, ukazujące budynek, z którego będzie usunięty azbest lub w przypadku składowania azbestu na paletach zdjęcie przestawiające miejsce jego magazynowania); 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informacja o wyrobach zawierających azbest, wykonaną według wzoru określonego w załączniku nr 3 do Rozporządzenia Ministra Gospodarki z dnia 13 grudnia 2010 r. w sprawie wymagań w zakresie wykorzystywania wyrobów zawierających azbest oraz wykorzystywania i oczyszczania instalacji i urządzeń, w których były lub są wykorzystywane wyroby zawierające azbest (Dz. U. z 2011 r. Nr 8 poz. 31);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aktualna ocena stanu i możliwości bezpiecznego użytkowania wyrobów zawierających azbest, wykonaną według wzoru określonego w załączniku nr 1 do Rozporządzenia Ministra Gospodarki, Pracy i Polityki Społecznej z dnia 2 kwietnia 2004 r. w sprawie sposobów i warunków bezpiecznego użytkowania i usuwania wyrobów zawierających azbest (Dz. U. z 2004 r. Nr 71, poz. 649 z </w:t>
      </w:r>
      <w:proofErr w:type="spellStart"/>
      <w:r w:rsidRPr="00CB63B5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CB63B5">
        <w:rPr>
          <w:rFonts w:ascii="Times New Roman" w:hAnsi="Times New Roman" w:cs="Times New Roman"/>
          <w:b/>
          <w:sz w:val="20"/>
          <w:szCs w:val="20"/>
        </w:rPr>
        <w:t>. zm.).</w:t>
      </w:r>
    </w:p>
    <w:p w:rsidR="00CB63B5" w:rsidRPr="00CB63B5" w:rsidRDefault="00CB63B5" w:rsidP="00CB63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 xml:space="preserve">dokumenty, o których mowa w </w:t>
      </w:r>
      <w:r w:rsidRPr="00CB63B5">
        <w:rPr>
          <w:rFonts w:ascii="Times New Roman" w:hAnsi="Times New Roman" w:cs="Times New Roman"/>
          <w:b/>
          <w:sz w:val="20"/>
          <w:szCs w:val="20"/>
          <w:u w:val="single"/>
        </w:rPr>
        <w:t>§3 ust. 4 i ust. 5</w:t>
      </w:r>
      <w:r w:rsidRPr="00CB63B5">
        <w:rPr>
          <w:rFonts w:ascii="Times New Roman" w:hAnsi="Times New Roman" w:cs="Times New Roman"/>
          <w:b/>
          <w:sz w:val="20"/>
          <w:szCs w:val="20"/>
        </w:rPr>
        <w:t xml:space="preserve"> Regulaminu udzielania dotacji celowych ze środków budżetu Gminy Nidzica na realizację przedsięwzięć związanych z usuwaniem i unieszkodliwianiem wyrobów zawierających azbest z terenu gminy Nidzica.</w:t>
      </w:r>
    </w:p>
    <w:p w:rsidR="00CB63B5" w:rsidRPr="00CB63B5" w:rsidRDefault="00CB63B5" w:rsidP="00CB63B5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br w:type="page"/>
      </w:r>
    </w:p>
    <w:p w:rsidR="00CB63B5" w:rsidRPr="00CB63B5" w:rsidRDefault="00CB63B5" w:rsidP="00CB63B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1F69C6" w:rsidRDefault="00CB63B5" w:rsidP="00CB63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69C6">
        <w:rPr>
          <w:rFonts w:ascii="Times New Roman" w:hAnsi="Times New Roman" w:cs="Times New Roman"/>
          <w:b/>
        </w:rPr>
        <w:t>Informacja dotycząca przetwarzania danych osobowych</w:t>
      </w:r>
    </w:p>
    <w:p w:rsidR="00CB63B5" w:rsidRPr="001F69C6" w:rsidRDefault="00CB63B5" w:rsidP="00CB63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63B5" w:rsidRPr="001F69C6" w:rsidRDefault="00CB63B5" w:rsidP="00CB63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 oraz Dz. Urz. UE L 127 z 23.05.2018r., str. 2), zwanego dalej Rozporządzeniem Burmistrz Nidzicy informuje, że: </w:t>
      </w:r>
    </w:p>
    <w:p w:rsidR="00CB63B5" w:rsidRPr="001F69C6" w:rsidRDefault="00CB63B5" w:rsidP="00CB63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63B5" w:rsidRPr="001F69C6" w:rsidRDefault="00CB63B5" w:rsidP="00CB63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1. Administratorem Pani/Pana danych osobowych jest Burmistrz Nidzicy. Siedzibą Burmistrza Nidzicy jest Urząd Miejski w Nidzicy ul. Plac Wolności 1, 13-100 Nidzica. </w:t>
      </w:r>
    </w:p>
    <w:p w:rsidR="00CB63B5" w:rsidRPr="001F69C6" w:rsidRDefault="00CB63B5" w:rsidP="00CB63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2. W sprawach związanych z danymi osobowymi proszę kontaktować się z Inspektorem ochrony danych poprzez adres e-mail: iod_gmina_nidzica@nidzica.pl lub korespondencyjnie na adres Urzędu Miejskiego w Nidzicy. </w:t>
      </w:r>
    </w:p>
    <w:p w:rsidR="00CB63B5" w:rsidRPr="001F69C6" w:rsidRDefault="00CB63B5" w:rsidP="00CB63B5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3. Pani/Pana dane osobowe przetwarzane będą w celu </w:t>
      </w:r>
      <w:r w:rsidRPr="001F69C6">
        <w:rPr>
          <w:rFonts w:ascii="Times New Roman" w:eastAsia="Times New Roman" w:hAnsi="Times New Roman" w:cs="Times New Roman"/>
          <w:lang w:eastAsia="pl-PL"/>
        </w:rPr>
        <w:t xml:space="preserve">realizacji wniosku o </w:t>
      </w:r>
      <w:r w:rsidRPr="001F69C6">
        <w:rPr>
          <w:rFonts w:ascii="Times New Roman" w:hAnsi="Times New Roman" w:cs="Times New Roman"/>
        </w:rPr>
        <w:t xml:space="preserve">udzielanie dotacji celowej ze środków budżetu Gminy Nidzica na realizację przedsięwzięć związanych z usuwaniem i unieszkodliwianiem wyrobów zawierających azbest z terenu gminy Nidzica na podstawie art. 400a ust. 1 pkt 8 i art. 403 ust. 2, ust. 4, ust. 5 ustawy z dnia 27 kwietnia 2001 r. Prawo ochrony środowiska oraz art.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4. W związku z przetwarzaniem danych w celu wskazanym powyżej, Pani/Pana dane osobowe mogą być przekazywane podmiotom realizującym zadania na rzecz administratora danych osobowych, takim jak: dostawcy oprogramowania - wyłącznie w celu zapewnienia ich sprawnego działania z zachowaniem zasad ochrony danych osobowych i poufności przetwarzania, operatorzy pocztowi w celu zapewnienia korespondencji, podmioty publiczne w zakresie obowiązujących przepisów prawa oraz inne podmioty, którym przekazanie Pana/Pani danych osobowych będzie niezbędne do realizacji celów przetwarzania określonych w pkt. 3. </w:t>
      </w:r>
    </w:p>
    <w:p w:rsidR="00CB63B5" w:rsidRPr="001F69C6" w:rsidRDefault="00CB63B5" w:rsidP="00CB63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5. Pani/Pana dane osobowe będą przetwarzane przez okres niezbędny do realizacji wskazanego w pkt 3 celu przetwarzania, w tym również obowiązku archiwizacyjnego wynikającego z Rozporządzenia Prezesa Rady Ministrów z dnia 18 stycznia 2011 r. w sprawie instrukcji kancelaryjnej, jednolitych rzeczowych wykazów akt oraz instrukcji </w:t>
      </w:r>
      <w:bookmarkStart w:id="0" w:name="_GoBack"/>
      <w:bookmarkEnd w:id="0"/>
      <w:r w:rsidRPr="001F69C6">
        <w:rPr>
          <w:rFonts w:ascii="Times New Roman" w:hAnsi="Times New Roman" w:cs="Times New Roman"/>
        </w:rPr>
        <w:t xml:space="preserve">w sprawie organizacji i zakresu działania archiwów zakładowych. </w:t>
      </w:r>
    </w:p>
    <w:p w:rsidR="00CB63B5" w:rsidRPr="001F69C6" w:rsidRDefault="00CB63B5" w:rsidP="00CB63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>6. W związku z przetwarzaniem przez administratora danych osobowych przysługuje Pani/Panu prawo do żądania dostępu do treści danych osobowych oraz ich sprostowania, usunięcia, ograniczenia przetwarzania. 7. Ma Pani/Pan prawo wniesienia skargi do organu nadzorczego tj. Prezesa Urzędu Ochrony Danych Osobowych, gdy uzna Pani/Pan, że przetwarzanie danych osobowych narusza przepisy Rozporządzenia.</w:t>
      </w:r>
    </w:p>
    <w:p w:rsidR="00CB63B5" w:rsidRPr="001F69C6" w:rsidRDefault="00CB63B5" w:rsidP="00CB63B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 xml:space="preserve"> 8. Podanie przez Panią/Pana danych osobowych jest niezbędne w celu </w:t>
      </w:r>
      <w:r w:rsidRPr="001F69C6">
        <w:rPr>
          <w:rFonts w:ascii="Times New Roman" w:eastAsia="Times New Roman" w:hAnsi="Times New Roman" w:cs="Times New Roman"/>
          <w:lang w:eastAsia="pl-PL"/>
        </w:rPr>
        <w:t xml:space="preserve">realizacji wniosku o </w:t>
      </w:r>
      <w:r w:rsidRPr="001F69C6">
        <w:rPr>
          <w:rFonts w:ascii="Times New Roman" w:hAnsi="Times New Roman" w:cs="Times New Roman"/>
        </w:rPr>
        <w:t xml:space="preserve">udzielanie dotacji celowej ze środków budżetu Gminy Nidzica na realizację przedsięwzięć związanych z usuwaniem i unieszkodliwianiem wyrobów zawierających azbest z terenu gminy Nidzica. </w:t>
      </w:r>
    </w:p>
    <w:p w:rsidR="00CB63B5" w:rsidRPr="001F69C6" w:rsidRDefault="00CB63B5" w:rsidP="00CB63B5">
      <w:pPr>
        <w:rPr>
          <w:rFonts w:ascii="Times New Roman" w:hAnsi="Times New Roman" w:cs="Times New Roman"/>
        </w:rPr>
      </w:pPr>
      <w:r w:rsidRPr="001F69C6">
        <w:rPr>
          <w:rFonts w:ascii="Times New Roman" w:hAnsi="Times New Roman" w:cs="Times New Roman"/>
        </w:rPr>
        <w:t>9.  Pani/Pana dane nie będą przetwarzane w sposób zautomatyzowany w tym również w formie profilowania.</w:t>
      </w:r>
    </w:p>
    <w:p w:rsidR="00CB63B5" w:rsidRPr="00CB63B5" w:rsidRDefault="00CB63B5" w:rsidP="00CB63B5">
      <w:pPr>
        <w:rPr>
          <w:rFonts w:ascii="Times New Roman" w:hAnsi="Times New Roman" w:cs="Times New Roman"/>
          <w:sz w:val="20"/>
          <w:szCs w:val="20"/>
        </w:rPr>
      </w:pPr>
    </w:p>
    <w:sectPr w:rsidR="00CB63B5" w:rsidRPr="00CB63B5" w:rsidSect="00670BEA">
      <w:footerReference w:type="default" r:id="rId7"/>
      <w:pgSz w:w="11906" w:h="16838"/>
      <w:pgMar w:top="1418" w:right="1021" w:bottom="992" w:left="10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AB" w:rsidRDefault="006E65AB">
      <w:pPr>
        <w:spacing w:after="0" w:line="240" w:lineRule="auto"/>
      </w:pPr>
      <w:r>
        <w:separator/>
      </w:r>
    </w:p>
  </w:endnote>
  <w:endnote w:type="continuationSeparator" w:id="1">
    <w:p w:rsidR="006E65AB" w:rsidRDefault="006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473145"/>
      <w:docPartObj>
        <w:docPartGallery w:val="Page Numbers (Bottom of Page)"/>
        <w:docPartUnique/>
      </w:docPartObj>
    </w:sdtPr>
    <w:sdtContent>
      <w:sdt>
        <w:sdtPr>
          <w:id w:val="-2039473144"/>
          <w:docPartObj>
            <w:docPartGallery w:val="Page Numbers (Top of Page)"/>
            <w:docPartUnique/>
          </w:docPartObj>
        </w:sdtPr>
        <w:sdtContent>
          <w:p w:rsidR="001C155B" w:rsidRDefault="00CB63B5">
            <w:pPr>
              <w:pStyle w:val="Stopka"/>
              <w:jc w:val="center"/>
            </w:pPr>
            <w:r w:rsidRPr="00116756">
              <w:rPr>
                <w:sz w:val="18"/>
                <w:szCs w:val="18"/>
              </w:rPr>
              <w:t xml:space="preserve">Strona </w:t>
            </w:r>
            <w:r w:rsidR="00B75A84" w:rsidRPr="00116756">
              <w:rPr>
                <w:b/>
                <w:sz w:val="18"/>
                <w:szCs w:val="18"/>
              </w:rPr>
              <w:fldChar w:fldCharType="begin"/>
            </w:r>
            <w:r w:rsidRPr="00116756">
              <w:rPr>
                <w:b/>
                <w:sz w:val="18"/>
                <w:szCs w:val="18"/>
              </w:rPr>
              <w:instrText>PAGE</w:instrText>
            </w:r>
            <w:r w:rsidR="00B75A84" w:rsidRPr="00116756">
              <w:rPr>
                <w:b/>
                <w:sz w:val="18"/>
                <w:szCs w:val="18"/>
              </w:rPr>
              <w:fldChar w:fldCharType="separate"/>
            </w:r>
            <w:r w:rsidR="007F6D6B">
              <w:rPr>
                <w:b/>
                <w:noProof/>
                <w:sz w:val="18"/>
                <w:szCs w:val="18"/>
              </w:rPr>
              <w:t>2</w:t>
            </w:r>
            <w:r w:rsidR="00B75A84" w:rsidRPr="00116756">
              <w:rPr>
                <w:b/>
                <w:sz w:val="18"/>
                <w:szCs w:val="18"/>
              </w:rPr>
              <w:fldChar w:fldCharType="end"/>
            </w:r>
            <w:r w:rsidRPr="00116756">
              <w:rPr>
                <w:sz w:val="18"/>
                <w:szCs w:val="18"/>
              </w:rPr>
              <w:t xml:space="preserve"> z </w:t>
            </w:r>
            <w:r w:rsidR="00B75A84" w:rsidRPr="00116756">
              <w:rPr>
                <w:b/>
                <w:sz w:val="18"/>
                <w:szCs w:val="18"/>
              </w:rPr>
              <w:fldChar w:fldCharType="begin"/>
            </w:r>
            <w:r w:rsidRPr="00116756">
              <w:rPr>
                <w:b/>
                <w:sz w:val="18"/>
                <w:szCs w:val="18"/>
              </w:rPr>
              <w:instrText>NUMPAGES</w:instrText>
            </w:r>
            <w:r w:rsidR="00B75A84" w:rsidRPr="00116756">
              <w:rPr>
                <w:b/>
                <w:sz w:val="18"/>
                <w:szCs w:val="18"/>
              </w:rPr>
              <w:fldChar w:fldCharType="separate"/>
            </w:r>
            <w:r w:rsidR="007F6D6B">
              <w:rPr>
                <w:b/>
                <w:noProof/>
                <w:sz w:val="18"/>
                <w:szCs w:val="18"/>
              </w:rPr>
              <w:t>3</w:t>
            </w:r>
            <w:r w:rsidR="00B75A84" w:rsidRPr="0011675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1C155B" w:rsidRDefault="007F6D6B">
    <w:pPr>
      <w:pStyle w:val="Stopka"/>
    </w:pPr>
  </w:p>
  <w:p w:rsidR="001C155B" w:rsidRDefault="007F6D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AB" w:rsidRDefault="006E65AB">
      <w:pPr>
        <w:spacing w:after="0" w:line="240" w:lineRule="auto"/>
      </w:pPr>
      <w:r>
        <w:separator/>
      </w:r>
    </w:p>
  </w:footnote>
  <w:footnote w:type="continuationSeparator" w:id="1">
    <w:p w:rsidR="006E65AB" w:rsidRDefault="006E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3C9"/>
    <w:multiLevelType w:val="hybridMultilevel"/>
    <w:tmpl w:val="EE48D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3624"/>
    <w:multiLevelType w:val="hybridMultilevel"/>
    <w:tmpl w:val="9DB24B06"/>
    <w:lvl w:ilvl="0" w:tplc="BCEE8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2017A"/>
    <w:multiLevelType w:val="hybridMultilevel"/>
    <w:tmpl w:val="9482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01F5B"/>
    <w:multiLevelType w:val="hybridMultilevel"/>
    <w:tmpl w:val="3EC0D468"/>
    <w:lvl w:ilvl="0" w:tplc="2E886B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412C2"/>
    <w:multiLevelType w:val="hybridMultilevel"/>
    <w:tmpl w:val="3C6C79A8"/>
    <w:lvl w:ilvl="0" w:tplc="1A8A9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3B5"/>
    <w:rsid w:val="001F69C6"/>
    <w:rsid w:val="005344F5"/>
    <w:rsid w:val="006E65AB"/>
    <w:rsid w:val="00787CA5"/>
    <w:rsid w:val="007F6D6B"/>
    <w:rsid w:val="00A15740"/>
    <w:rsid w:val="00B75A84"/>
    <w:rsid w:val="00CB63B5"/>
    <w:rsid w:val="00DF28F8"/>
    <w:rsid w:val="00E079E1"/>
    <w:rsid w:val="00F85134"/>
    <w:rsid w:val="00F9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3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57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15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5740"/>
    <w:pPr>
      <w:keepNext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A15740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15740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5740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1574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15740"/>
    <w:rPr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15740"/>
    <w:rPr>
      <w:sz w:val="24"/>
    </w:rPr>
  </w:style>
  <w:style w:type="character" w:customStyle="1" w:styleId="Nagwek5Znak">
    <w:name w:val="Nagłówek 5 Znak"/>
    <w:basedOn w:val="Domylnaczcionkaakapitu"/>
    <w:link w:val="Nagwek5"/>
    <w:rsid w:val="00A15740"/>
    <w:rPr>
      <w:b/>
      <w:bCs/>
      <w:sz w:val="24"/>
    </w:rPr>
  </w:style>
  <w:style w:type="paragraph" w:styleId="Stopka">
    <w:name w:val="footer"/>
    <w:basedOn w:val="Normalny"/>
    <w:link w:val="StopkaZnak"/>
    <w:uiPriority w:val="99"/>
    <w:unhideWhenUsed/>
    <w:rsid w:val="00CB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3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B63B5"/>
    <w:pPr>
      <w:ind w:left="720"/>
      <w:contextualSpacing/>
    </w:pPr>
  </w:style>
  <w:style w:type="table" w:styleId="Tabela-Siatka">
    <w:name w:val="Table Grid"/>
    <w:basedOn w:val="Standardowy"/>
    <w:uiPriority w:val="59"/>
    <w:rsid w:val="00CB63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nakow</dc:creator>
  <cp:lastModifiedBy>nakow</cp:lastModifiedBy>
  <cp:revision>5</cp:revision>
  <cp:lastPrinted>2025-01-07T08:43:00Z</cp:lastPrinted>
  <dcterms:created xsi:type="dcterms:W3CDTF">2024-03-26T08:28:00Z</dcterms:created>
  <dcterms:modified xsi:type="dcterms:W3CDTF">2025-01-07T08:46:00Z</dcterms:modified>
</cp:coreProperties>
</file>